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B4" w:rsidRPr="00DA0EEF" w:rsidRDefault="00FE7FAA" w:rsidP="00DA0EEF">
      <w:pPr>
        <w:jc w:val="both"/>
      </w:pPr>
      <w:bookmarkStart w:id="0" w:name="_GoBack"/>
      <w:bookmarkEnd w:id="0"/>
      <w:r>
        <w:rPr>
          <w:sz w:val="32"/>
          <w:szCs w:val="32"/>
        </w:rPr>
        <w:t>.</w:t>
      </w:r>
      <w:r w:rsidR="006F53B4">
        <w:rPr>
          <w:sz w:val="32"/>
          <w:szCs w:val="32"/>
        </w:rPr>
        <w:t>...............................</w:t>
      </w:r>
      <w:r w:rsidR="00770398">
        <w:rPr>
          <w:sz w:val="32"/>
          <w:szCs w:val="32"/>
        </w:rPr>
        <w:t>...</w:t>
      </w:r>
      <w:r w:rsidR="00DA0EEF">
        <w:rPr>
          <w:sz w:val="32"/>
          <w:szCs w:val="32"/>
        </w:rPr>
        <w:tab/>
      </w:r>
      <w:r w:rsidR="00DA0EEF">
        <w:rPr>
          <w:sz w:val="32"/>
          <w:szCs w:val="32"/>
        </w:rPr>
        <w:tab/>
      </w:r>
      <w:r w:rsidR="00DA0EEF">
        <w:rPr>
          <w:sz w:val="32"/>
          <w:szCs w:val="32"/>
        </w:rPr>
        <w:tab/>
      </w:r>
      <w:r w:rsidR="00DA0EEF">
        <w:rPr>
          <w:sz w:val="32"/>
          <w:szCs w:val="32"/>
        </w:rPr>
        <w:tab/>
        <w:t xml:space="preserve"> </w:t>
      </w:r>
      <w:r w:rsidR="00E50A60">
        <w:t xml:space="preserve">Warszawa, </w:t>
      </w:r>
      <w:r w:rsidR="00DA0EEF">
        <w:t xml:space="preserve"> </w:t>
      </w:r>
      <w:r w:rsidR="006347DC">
        <w:t>…….</w:t>
      </w:r>
      <w:r w:rsidR="00DA0EEF">
        <w:rPr>
          <w:sz w:val="32"/>
          <w:szCs w:val="32"/>
        </w:rPr>
        <w:t>...................</w:t>
      </w:r>
      <w:r w:rsidR="001B05A2">
        <w:rPr>
          <w:sz w:val="32"/>
          <w:szCs w:val="32"/>
        </w:rPr>
        <w:t>....</w:t>
      </w:r>
    </w:p>
    <w:p w:rsidR="006F53B4" w:rsidRDefault="00FC3132" w:rsidP="006F53B4">
      <w:pPr>
        <w:rPr>
          <w:sz w:val="20"/>
        </w:rPr>
      </w:pPr>
      <w:r>
        <w:rPr>
          <w:sz w:val="20"/>
          <w:szCs w:val="32"/>
        </w:rPr>
        <w:t xml:space="preserve">         </w:t>
      </w:r>
      <w:r w:rsidR="00770398">
        <w:rPr>
          <w:sz w:val="20"/>
          <w:szCs w:val="32"/>
        </w:rPr>
        <w:t xml:space="preserve">  </w:t>
      </w:r>
      <w:r w:rsidR="006F53B4">
        <w:rPr>
          <w:sz w:val="20"/>
          <w:szCs w:val="32"/>
        </w:rPr>
        <w:t>(i</w:t>
      </w:r>
      <w:r w:rsidR="006F53B4">
        <w:rPr>
          <w:sz w:val="20"/>
        </w:rPr>
        <w:t>mię i nazwisko)</w:t>
      </w:r>
      <w:r w:rsidR="001B05A2">
        <w:rPr>
          <w:sz w:val="20"/>
        </w:rPr>
        <w:tab/>
      </w:r>
      <w:r w:rsidR="001B05A2">
        <w:rPr>
          <w:sz w:val="20"/>
        </w:rPr>
        <w:tab/>
      </w:r>
      <w:r w:rsidR="001B05A2">
        <w:rPr>
          <w:sz w:val="20"/>
        </w:rPr>
        <w:tab/>
      </w:r>
      <w:r w:rsidR="001B05A2">
        <w:rPr>
          <w:sz w:val="20"/>
        </w:rPr>
        <w:tab/>
      </w:r>
      <w:r w:rsidR="001B05A2">
        <w:rPr>
          <w:sz w:val="20"/>
        </w:rPr>
        <w:tab/>
      </w:r>
      <w:r w:rsidR="001B05A2">
        <w:rPr>
          <w:sz w:val="20"/>
        </w:rPr>
        <w:tab/>
      </w:r>
      <w:r w:rsidR="001B05A2">
        <w:rPr>
          <w:sz w:val="20"/>
        </w:rPr>
        <w:tab/>
      </w:r>
      <w:r w:rsidR="001B05A2">
        <w:rPr>
          <w:sz w:val="20"/>
        </w:rPr>
        <w:tab/>
      </w:r>
      <w:r w:rsidR="001B05A2">
        <w:rPr>
          <w:sz w:val="20"/>
          <w:szCs w:val="32"/>
        </w:rPr>
        <w:t>(data</w:t>
      </w:r>
      <w:r w:rsidR="001B05A2">
        <w:rPr>
          <w:sz w:val="20"/>
        </w:rPr>
        <w:t>)</w:t>
      </w:r>
    </w:p>
    <w:p w:rsidR="006F53B4" w:rsidRDefault="006F53B4" w:rsidP="006F53B4">
      <w:pPr>
        <w:ind w:left="708" w:firstLine="708"/>
      </w:pPr>
    </w:p>
    <w:p w:rsidR="006F53B4" w:rsidRPr="00185DC8" w:rsidRDefault="006F53B4" w:rsidP="00185DC8">
      <w:pPr>
        <w:ind w:left="-284" w:right="-284"/>
        <w:jc w:val="center"/>
        <w:rPr>
          <w:b/>
          <w:spacing w:val="-2"/>
          <w:sz w:val="28"/>
        </w:rPr>
      </w:pPr>
      <w:r w:rsidRPr="00185DC8">
        <w:rPr>
          <w:b/>
          <w:spacing w:val="-2"/>
          <w:sz w:val="28"/>
        </w:rPr>
        <w:t>O</w:t>
      </w:r>
      <w:r w:rsidR="00E339C1" w:rsidRPr="00185DC8">
        <w:rPr>
          <w:b/>
          <w:spacing w:val="-2"/>
          <w:sz w:val="28"/>
        </w:rPr>
        <w:t>świadczenie</w:t>
      </w:r>
      <w:r w:rsidR="006F19DB" w:rsidRPr="00185DC8">
        <w:rPr>
          <w:b/>
          <w:spacing w:val="-2"/>
          <w:sz w:val="28"/>
        </w:rPr>
        <w:t xml:space="preserve"> o nieprzerwanym pobycie</w:t>
      </w:r>
      <w:r w:rsidR="00D42A5B" w:rsidRPr="00185DC8">
        <w:rPr>
          <w:b/>
          <w:spacing w:val="-2"/>
          <w:sz w:val="28"/>
        </w:rPr>
        <w:t>*</w:t>
      </w:r>
      <w:r w:rsidR="006F19DB" w:rsidRPr="00185DC8">
        <w:rPr>
          <w:b/>
          <w:spacing w:val="-2"/>
          <w:sz w:val="28"/>
        </w:rPr>
        <w:t xml:space="preserve"> na terytorium Rzeczypospolitej Po</w:t>
      </w:r>
      <w:r w:rsidR="006F19DB" w:rsidRPr="00185DC8">
        <w:rPr>
          <w:b/>
          <w:spacing w:val="-2"/>
          <w:sz w:val="28"/>
        </w:rPr>
        <w:t>l</w:t>
      </w:r>
      <w:r w:rsidR="006F19DB" w:rsidRPr="00185DC8">
        <w:rPr>
          <w:b/>
          <w:spacing w:val="-2"/>
          <w:sz w:val="28"/>
        </w:rPr>
        <w:t xml:space="preserve">skiej </w:t>
      </w:r>
    </w:p>
    <w:p w:rsidR="005709B1" w:rsidRPr="00185DC8" w:rsidRDefault="005709B1" w:rsidP="00DA0EEF">
      <w:pPr>
        <w:jc w:val="center"/>
        <w:rPr>
          <w:b/>
          <w:sz w:val="28"/>
        </w:rPr>
      </w:pPr>
      <w:r w:rsidRPr="00185DC8">
        <w:rPr>
          <w:b/>
          <w:sz w:val="28"/>
        </w:rPr>
        <w:t>składane w związku z ubieganiem się o nabycie obywatelstwa po</w:t>
      </w:r>
      <w:r w:rsidRPr="00185DC8">
        <w:rPr>
          <w:b/>
          <w:sz w:val="28"/>
        </w:rPr>
        <w:t>l</w:t>
      </w:r>
      <w:r w:rsidRPr="00185DC8">
        <w:rPr>
          <w:b/>
          <w:sz w:val="28"/>
        </w:rPr>
        <w:t>skiego</w:t>
      </w:r>
    </w:p>
    <w:p w:rsidR="0037607B" w:rsidRDefault="005709B1" w:rsidP="0037607B">
      <w:pPr>
        <w:jc w:val="center"/>
        <w:rPr>
          <w:b/>
        </w:rPr>
      </w:pPr>
      <w:r w:rsidRPr="00185DC8">
        <w:rPr>
          <w:b/>
          <w:sz w:val="28"/>
        </w:rPr>
        <w:t>w drodze uznania za obywatela polskiego</w:t>
      </w:r>
    </w:p>
    <w:p w:rsidR="0037607B" w:rsidRPr="00626E0F" w:rsidRDefault="000F68FC" w:rsidP="0037607B">
      <w:pPr>
        <w:rPr>
          <w:b/>
          <w:sz w:val="22"/>
        </w:rPr>
      </w:pPr>
      <w:r>
        <w:rPr>
          <w:b/>
        </w:rPr>
        <w:t xml:space="preserve"> </w:t>
      </w:r>
    </w:p>
    <w:p w:rsidR="0037607B" w:rsidRPr="00626E0F" w:rsidRDefault="0037607B" w:rsidP="0037607B">
      <w:pPr>
        <w:ind w:left="-142"/>
        <w:rPr>
          <w:sz w:val="22"/>
        </w:rPr>
      </w:pPr>
      <w:r w:rsidRPr="00626E0F">
        <w:rPr>
          <w:sz w:val="22"/>
        </w:rPr>
        <w:t>Wypełniając poniższą tabelę, należy pamiętać, że:</w:t>
      </w:r>
    </w:p>
    <w:p w:rsidR="00161025" w:rsidRPr="00626E0F" w:rsidRDefault="00E90935" w:rsidP="0037607B">
      <w:pPr>
        <w:numPr>
          <w:ilvl w:val="0"/>
          <w:numId w:val="2"/>
        </w:numPr>
        <w:ind w:left="709" w:hanging="426"/>
        <w:jc w:val="both"/>
        <w:rPr>
          <w:sz w:val="20"/>
          <w:szCs w:val="22"/>
        </w:rPr>
      </w:pPr>
      <w:r w:rsidRPr="00626E0F">
        <w:rPr>
          <w:sz w:val="20"/>
          <w:szCs w:val="22"/>
        </w:rPr>
        <w:t>Okres nieprzerwanego pobytu ustala się w zależności od przepisu prawa, który stanowi pod</w:t>
      </w:r>
      <w:r w:rsidRPr="00626E0F">
        <w:rPr>
          <w:spacing w:val="-4"/>
          <w:sz w:val="20"/>
          <w:szCs w:val="22"/>
        </w:rPr>
        <w:t>stawę nab</w:t>
      </w:r>
      <w:r w:rsidRPr="00626E0F">
        <w:rPr>
          <w:spacing w:val="-4"/>
          <w:sz w:val="20"/>
          <w:szCs w:val="22"/>
        </w:rPr>
        <w:t>y</w:t>
      </w:r>
      <w:r w:rsidRPr="00626E0F">
        <w:rPr>
          <w:spacing w:val="-4"/>
          <w:sz w:val="20"/>
          <w:szCs w:val="22"/>
        </w:rPr>
        <w:t>cia obywatelstwa polskiego w drodze uznania za obywatela polskiego</w:t>
      </w:r>
      <w:r w:rsidR="0008361E">
        <w:rPr>
          <w:spacing w:val="-4"/>
          <w:sz w:val="20"/>
          <w:szCs w:val="22"/>
        </w:rPr>
        <w:t>,</w:t>
      </w:r>
      <w:r w:rsidR="00AF7DCC" w:rsidRPr="00626E0F">
        <w:rPr>
          <w:spacing w:val="-4"/>
          <w:sz w:val="20"/>
          <w:szCs w:val="22"/>
        </w:rPr>
        <w:t xml:space="preserve"> np.</w:t>
      </w:r>
      <w:r w:rsidRPr="00626E0F">
        <w:rPr>
          <w:spacing w:val="-4"/>
          <w:sz w:val="20"/>
          <w:szCs w:val="22"/>
        </w:rPr>
        <w:t xml:space="preserve"> </w:t>
      </w:r>
      <w:r w:rsidR="00B71F8D" w:rsidRPr="00626E0F">
        <w:rPr>
          <w:spacing w:val="-4"/>
          <w:sz w:val="20"/>
          <w:szCs w:val="22"/>
        </w:rPr>
        <w:t>w przypadku</w:t>
      </w:r>
      <w:r w:rsidR="00AF7DCC" w:rsidRPr="00626E0F">
        <w:rPr>
          <w:sz w:val="20"/>
          <w:szCs w:val="22"/>
        </w:rPr>
        <w:t xml:space="preserve"> uznani</w:t>
      </w:r>
      <w:r w:rsidR="00B71F8D" w:rsidRPr="00626E0F">
        <w:rPr>
          <w:sz w:val="20"/>
          <w:szCs w:val="22"/>
        </w:rPr>
        <w:t>a</w:t>
      </w:r>
      <w:r w:rsidR="00AF7DCC" w:rsidRPr="00626E0F">
        <w:rPr>
          <w:sz w:val="20"/>
          <w:szCs w:val="22"/>
        </w:rPr>
        <w:t xml:space="preserve"> za obyw</w:t>
      </w:r>
      <w:r w:rsidR="00AF7DCC" w:rsidRPr="00626E0F">
        <w:rPr>
          <w:sz w:val="20"/>
          <w:szCs w:val="22"/>
        </w:rPr>
        <w:t>a</w:t>
      </w:r>
      <w:r w:rsidR="00AF7DCC" w:rsidRPr="00626E0F">
        <w:rPr>
          <w:sz w:val="20"/>
          <w:szCs w:val="22"/>
        </w:rPr>
        <w:t xml:space="preserve">tela polskiego </w:t>
      </w:r>
      <w:r w:rsidR="00F73689" w:rsidRPr="00626E0F">
        <w:rPr>
          <w:sz w:val="20"/>
          <w:szCs w:val="22"/>
        </w:rPr>
        <w:t xml:space="preserve">na podstawie </w:t>
      </w:r>
      <w:r w:rsidR="00F73689" w:rsidRPr="00626E0F">
        <w:rPr>
          <w:spacing w:val="-2"/>
          <w:sz w:val="20"/>
          <w:szCs w:val="22"/>
        </w:rPr>
        <w:t>art. 30 ust. 1 pkt 1 ustawy z dnia 2 kwietnia 2009 r.</w:t>
      </w:r>
      <w:r w:rsidR="00F73689" w:rsidRPr="00626E0F">
        <w:rPr>
          <w:sz w:val="20"/>
          <w:szCs w:val="22"/>
        </w:rPr>
        <w:t xml:space="preserve"> o obywatelstwie polskim </w:t>
      </w:r>
      <w:r w:rsidR="00B71F8D" w:rsidRPr="00626E0F">
        <w:rPr>
          <w:sz w:val="20"/>
          <w:szCs w:val="22"/>
        </w:rPr>
        <w:t>okres nieprzerwanego</w:t>
      </w:r>
      <w:r w:rsidR="00743EEE" w:rsidRPr="00626E0F">
        <w:rPr>
          <w:sz w:val="20"/>
          <w:szCs w:val="22"/>
        </w:rPr>
        <w:t xml:space="preserve"> pobytu </w:t>
      </w:r>
      <w:r w:rsidR="008D7E00">
        <w:rPr>
          <w:sz w:val="20"/>
          <w:szCs w:val="22"/>
        </w:rPr>
        <w:t>to</w:t>
      </w:r>
      <w:r w:rsidR="00743EEE" w:rsidRPr="00626E0F">
        <w:rPr>
          <w:sz w:val="20"/>
          <w:szCs w:val="22"/>
        </w:rPr>
        <w:t xml:space="preserve"> 3 lata</w:t>
      </w:r>
      <w:r w:rsidR="001632C7" w:rsidRPr="00626E0F">
        <w:rPr>
          <w:sz w:val="20"/>
          <w:szCs w:val="22"/>
        </w:rPr>
        <w:t xml:space="preserve">, </w:t>
      </w:r>
      <w:r w:rsidR="00555C80" w:rsidRPr="00626E0F">
        <w:rPr>
          <w:sz w:val="20"/>
          <w:szCs w:val="22"/>
        </w:rPr>
        <w:t>zatem</w:t>
      </w:r>
      <w:r w:rsidR="000901BC" w:rsidRPr="00626E0F">
        <w:rPr>
          <w:sz w:val="20"/>
          <w:szCs w:val="22"/>
        </w:rPr>
        <w:t xml:space="preserve"> </w:t>
      </w:r>
      <w:r w:rsidR="00D63009">
        <w:rPr>
          <w:sz w:val="20"/>
          <w:szCs w:val="22"/>
        </w:rPr>
        <w:t xml:space="preserve">w </w:t>
      </w:r>
      <w:r w:rsidR="00D63009">
        <w:rPr>
          <w:spacing w:val="-4"/>
          <w:sz w:val="20"/>
          <w:szCs w:val="22"/>
        </w:rPr>
        <w:t>takim</w:t>
      </w:r>
      <w:r w:rsidR="00D63009" w:rsidRPr="00626E0F">
        <w:rPr>
          <w:spacing w:val="-4"/>
          <w:sz w:val="20"/>
          <w:szCs w:val="22"/>
        </w:rPr>
        <w:t xml:space="preserve"> przypadku</w:t>
      </w:r>
      <w:r w:rsidR="00D63009" w:rsidRPr="00626E0F">
        <w:rPr>
          <w:sz w:val="20"/>
          <w:szCs w:val="22"/>
        </w:rPr>
        <w:t xml:space="preserve"> </w:t>
      </w:r>
      <w:r w:rsidR="000901BC" w:rsidRPr="00626E0F">
        <w:rPr>
          <w:sz w:val="20"/>
          <w:szCs w:val="22"/>
        </w:rPr>
        <w:t>w tabeli</w:t>
      </w:r>
      <w:r w:rsidR="001632C7" w:rsidRPr="00626E0F">
        <w:rPr>
          <w:sz w:val="20"/>
          <w:szCs w:val="22"/>
        </w:rPr>
        <w:t xml:space="preserve"> podaje się wszystkie pobyty, jakie miały miejsce poza granicami RP</w:t>
      </w:r>
      <w:r w:rsidR="00446C26">
        <w:rPr>
          <w:sz w:val="20"/>
          <w:szCs w:val="22"/>
        </w:rPr>
        <w:t xml:space="preserve"> </w:t>
      </w:r>
      <w:r w:rsidR="00446C26" w:rsidRPr="00626E0F">
        <w:rPr>
          <w:sz w:val="20"/>
          <w:szCs w:val="22"/>
        </w:rPr>
        <w:t>w ciągu ostatnich 3 lat</w:t>
      </w:r>
      <w:r w:rsidR="00796AE5" w:rsidRPr="00626E0F">
        <w:rPr>
          <w:spacing w:val="-2"/>
          <w:sz w:val="20"/>
          <w:szCs w:val="22"/>
        </w:rPr>
        <w:t>.</w:t>
      </w:r>
    </w:p>
    <w:p w:rsidR="00596857" w:rsidRPr="00626E0F" w:rsidRDefault="00161025" w:rsidP="0037607B">
      <w:pPr>
        <w:numPr>
          <w:ilvl w:val="0"/>
          <w:numId w:val="2"/>
        </w:numPr>
        <w:ind w:left="709" w:hanging="426"/>
        <w:jc w:val="both"/>
        <w:rPr>
          <w:sz w:val="20"/>
          <w:szCs w:val="22"/>
        </w:rPr>
      </w:pPr>
      <w:r w:rsidRPr="00626E0F">
        <w:rPr>
          <w:sz w:val="20"/>
          <w:szCs w:val="22"/>
        </w:rPr>
        <w:t xml:space="preserve">Decyzja w sprawie </w:t>
      </w:r>
      <w:r w:rsidR="00004398" w:rsidRPr="00626E0F">
        <w:rPr>
          <w:sz w:val="20"/>
          <w:szCs w:val="22"/>
        </w:rPr>
        <w:t>uznania</w:t>
      </w:r>
      <w:r w:rsidRPr="00626E0F">
        <w:rPr>
          <w:sz w:val="20"/>
          <w:szCs w:val="22"/>
        </w:rPr>
        <w:t xml:space="preserve"> za obywatela polskiego ma charakter konstytutywny, co oznacza, że k</w:t>
      </w:r>
      <w:r w:rsidRPr="00626E0F">
        <w:rPr>
          <w:spacing w:val="-2"/>
          <w:sz w:val="20"/>
          <w:szCs w:val="22"/>
        </w:rPr>
        <w:t>ryt</w:t>
      </w:r>
      <w:r w:rsidRPr="00626E0F">
        <w:rPr>
          <w:spacing w:val="-2"/>
          <w:sz w:val="20"/>
          <w:szCs w:val="22"/>
        </w:rPr>
        <w:t>e</w:t>
      </w:r>
      <w:r w:rsidRPr="00626E0F">
        <w:rPr>
          <w:spacing w:val="-2"/>
          <w:sz w:val="20"/>
          <w:szCs w:val="22"/>
        </w:rPr>
        <w:t xml:space="preserve">rium nieprzerwanego pobytu, o którym mowa w art. 30 ust. 1 </w:t>
      </w:r>
      <w:r w:rsidR="00EC51EA" w:rsidRPr="00626E0F">
        <w:rPr>
          <w:spacing w:val="-2"/>
          <w:sz w:val="20"/>
          <w:szCs w:val="22"/>
        </w:rPr>
        <w:t xml:space="preserve">pkt 1, 2, 3, 6 i 7 </w:t>
      </w:r>
      <w:r w:rsidRPr="00626E0F">
        <w:rPr>
          <w:spacing w:val="-2"/>
          <w:sz w:val="20"/>
          <w:szCs w:val="22"/>
        </w:rPr>
        <w:t xml:space="preserve">ustawy </w:t>
      </w:r>
      <w:r w:rsidR="00897CCD" w:rsidRPr="00626E0F">
        <w:rPr>
          <w:spacing w:val="-2"/>
          <w:sz w:val="20"/>
          <w:szCs w:val="22"/>
        </w:rPr>
        <w:t xml:space="preserve">musi </w:t>
      </w:r>
      <w:r w:rsidRPr="00626E0F">
        <w:rPr>
          <w:spacing w:val="-2"/>
          <w:sz w:val="20"/>
          <w:szCs w:val="22"/>
        </w:rPr>
        <w:t>być spełnione w dniu wydawania decyzji</w:t>
      </w:r>
      <w:r w:rsidR="004F77F1" w:rsidRPr="00626E0F">
        <w:rPr>
          <w:spacing w:val="-2"/>
          <w:sz w:val="20"/>
          <w:szCs w:val="22"/>
        </w:rPr>
        <w:t xml:space="preserve">, nie natomiast w dniu złożenia wniosku </w:t>
      </w:r>
      <w:r w:rsidR="009D5D70" w:rsidRPr="00626E0F">
        <w:rPr>
          <w:sz w:val="20"/>
          <w:szCs w:val="22"/>
        </w:rPr>
        <w:t xml:space="preserve">w sprawie </w:t>
      </w:r>
      <w:r w:rsidR="00352276" w:rsidRPr="00626E0F">
        <w:rPr>
          <w:spacing w:val="-2"/>
          <w:sz w:val="20"/>
          <w:szCs w:val="22"/>
        </w:rPr>
        <w:t xml:space="preserve">do </w:t>
      </w:r>
      <w:r w:rsidR="004C4E93" w:rsidRPr="00626E0F">
        <w:rPr>
          <w:spacing w:val="-2"/>
          <w:sz w:val="20"/>
          <w:szCs w:val="22"/>
        </w:rPr>
        <w:t>właściwego</w:t>
      </w:r>
      <w:r w:rsidR="004C4E93" w:rsidRPr="00626E0F">
        <w:rPr>
          <w:sz w:val="20"/>
          <w:szCs w:val="22"/>
        </w:rPr>
        <w:t xml:space="preserve"> </w:t>
      </w:r>
      <w:r w:rsidR="00352276" w:rsidRPr="00626E0F">
        <w:rPr>
          <w:sz w:val="20"/>
          <w:szCs w:val="22"/>
        </w:rPr>
        <w:t>organu</w:t>
      </w:r>
      <w:r w:rsidR="00ED3178" w:rsidRPr="00626E0F">
        <w:rPr>
          <w:sz w:val="20"/>
          <w:szCs w:val="22"/>
        </w:rPr>
        <w:t xml:space="preserve"> a</w:t>
      </w:r>
      <w:r w:rsidR="00ED3178" w:rsidRPr="00626E0F">
        <w:rPr>
          <w:sz w:val="20"/>
          <w:szCs w:val="22"/>
        </w:rPr>
        <w:t>d</w:t>
      </w:r>
      <w:r w:rsidR="00ED3178" w:rsidRPr="00626E0F">
        <w:rPr>
          <w:sz w:val="20"/>
          <w:szCs w:val="22"/>
        </w:rPr>
        <w:t>ministracji publicznej</w:t>
      </w:r>
      <w:r w:rsidR="004F77F1" w:rsidRPr="00626E0F">
        <w:rPr>
          <w:sz w:val="20"/>
          <w:szCs w:val="22"/>
        </w:rPr>
        <w:t xml:space="preserve">. </w:t>
      </w:r>
    </w:p>
    <w:p w:rsidR="00596857" w:rsidRDefault="00596857" w:rsidP="00DA0EE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8"/>
        <w:gridCol w:w="1410"/>
        <w:gridCol w:w="1276"/>
        <w:gridCol w:w="1701"/>
        <w:gridCol w:w="2092"/>
      </w:tblGrid>
      <w:tr w:rsidR="00A30641" w:rsidRPr="00510F2F" w:rsidTr="00F26D8A">
        <w:trPr>
          <w:trHeight w:val="1032"/>
          <w:jc w:val="center"/>
        </w:trPr>
        <w:tc>
          <w:tcPr>
            <w:tcW w:w="1101" w:type="dxa"/>
          </w:tcPr>
          <w:p w:rsidR="00CB7AA5" w:rsidRDefault="00A30641" w:rsidP="00510F2F">
            <w:pPr>
              <w:jc w:val="center"/>
              <w:rPr>
                <w:b/>
              </w:rPr>
            </w:pPr>
            <w:r w:rsidRPr="00510F2F">
              <w:rPr>
                <w:b/>
              </w:rPr>
              <w:t xml:space="preserve">Data </w:t>
            </w:r>
          </w:p>
          <w:p w:rsidR="00A30641" w:rsidRPr="00510F2F" w:rsidRDefault="00A30641" w:rsidP="00510F2F">
            <w:pPr>
              <w:jc w:val="center"/>
              <w:rPr>
                <w:b/>
              </w:rPr>
            </w:pPr>
            <w:r w:rsidRPr="00510F2F">
              <w:rPr>
                <w:b/>
              </w:rPr>
              <w:t>wyja</w:t>
            </w:r>
            <w:r w:rsidRPr="00510F2F">
              <w:rPr>
                <w:b/>
              </w:rPr>
              <w:t>z</w:t>
            </w:r>
            <w:r w:rsidRPr="00510F2F">
              <w:rPr>
                <w:b/>
              </w:rPr>
              <w:t>du</w:t>
            </w:r>
          </w:p>
        </w:tc>
        <w:tc>
          <w:tcPr>
            <w:tcW w:w="1708" w:type="dxa"/>
          </w:tcPr>
          <w:p w:rsidR="00A30641" w:rsidRPr="00510F2F" w:rsidRDefault="00A30641" w:rsidP="00510F2F">
            <w:pPr>
              <w:jc w:val="center"/>
              <w:rPr>
                <w:b/>
              </w:rPr>
            </w:pPr>
            <w:r w:rsidRPr="00510F2F">
              <w:rPr>
                <w:b/>
              </w:rPr>
              <w:t>Punkt prz</w:t>
            </w:r>
            <w:r w:rsidRPr="00510F2F">
              <w:rPr>
                <w:b/>
              </w:rPr>
              <w:t>e</w:t>
            </w:r>
            <w:r w:rsidRPr="00510F2F">
              <w:rPr>
                <w:b/>
              </w:rPr>
              <w:t>kroczenia granicy</w:t>
            </w:r>
          </w:p>
        </w:tc>
        <w:tc>
          <w:tcPr>
            <w:tcW w:w="1410" w:type="dxa"/>
          </w:tcPr>
          <w:p w:rsidR="00A30641" w:rsidRPr="00510F2F" w:rsidRDefault="00A30641" w:rsidP="00510F2F">
            <w:pPr>
              <w:jc w:val="center"/>
              <w:rPr>
                <w:b/>
              </w:rPr>
            </w:pPr>
            <w:r w:rsidRPr="00510F2F">
              <w:rPr>
                <w:b/>
              </w:rPr>
              <w:t>Kraj, do którego nastąpił w</w:t>
            </w:r>
            <w:r w:rsidRPr="00510F2F">
              <w:rPr>
                <w:b/>
              </w:rPr>
              <w:t>y</w:t>
            </w:r>
            <w:r w:rsidRPr="00510F2F">
              <w:rPr>
                <w:b/>
              </w:rPr>
              <w:t>jazd</w:t>
            </w:r>
          </w:p>
        </w:tc>
        <w:tc>
          <w:tcPr>
            <w:tcW w:w="1276" w:type="dxa"/>
          </w:tcPr>
          <w:p w:rsidR="00CB7AA5" w:rsidRDefault="00A30641" w:rsidP="00510F2F">
            <w:pPr>
              <w:jc w:val="center"/>
              <w:rPr>
                <w:b/>
              </w:rPr>
            </w:pPr>
            <w:r w:rsidRPr="00510F2F">
              <w:rPr>
                <w:b/>
              </w:rPr>
              <w:t xml:space="preserve">Data </w:t>
            </w:r>
          </w:p>
          <w:p w:rsidR="00A30641" w:rsidRPr="00510F2F" w:rsidRDefault="00A30641" w:rsidP="00510F2F">
            <w:pPr>
              <w:jc w:val="center"/>
              <w:rPr>
                <w:b/>
              </w:rPr>
            </w:pPr>
            <w:r w:rsidRPr="00510F2F">
              <w:rPr>
                <w:b/>
              </w:rPr>
              <w:t>p</w:t>
            </w:r>
            <w:r w:rsidRPr="00510F2F">
              <w:rPr>
                <w:b/>
              </w:rPr>
              <w:t>o</w:t>
            </w:r>
            <w:r w:rsidRPr="00510F2F">
              <w:rPr>
                <w:b/>
              </w:rPr>
              <w:t>wrotu</w:t>
            </w:r>
          </w:p>
        </w:tc>
        <w:tc>
          <w:tcPr>
            <w:tcW w:w="1701" w:type="dxa"/>
          </w:tcPr>
          <w:p w:rsidR="00A30641" w:rsidRPr="00510F2F" w:rsidRDefault="00A30641" w:rsidP="00510F2F">
            <w:pPr>
              <w:jc w:val="center"/>
              <w:rPr>
                <w:b/>
              </w:rPr>
            </w:pPr>
            <w:r w:rsidRPr="00510F2F">
              <w:rPr>
                <w:b/>
              </w:rPr>
              <w:t>Punkt prz</w:t>
            </w:r>
            <w:r w:rsidRPr="00510F2F">
              <w:rPr>
                <w:b/>
              </w:rPr>
              <w:t>e</w:t>
            </w:r>
            <w:r w:rsidRPr="00510F2F">
              <w:rPr>
                <w:b/>
              </w:rPr>
              <w:t>kroczenia granicy</w:t>
            </w:r>
          </w:p>
        </w:tc>
        <w:tc>
          <w:tcPr>
            <w:tcW w:w="2092" w:type="dxa"/>
          </w:tcPr>
          <w:p w:rsidR="00A30641" w:rsidRDefault="00A30641" w:rsidP="00510F2F">
            <w:pPr>
              <w:jc w:val="center"/>
              <w:rPr>
                <w:b/>
              </w:rPr>
            </w:pPr>
            <w:r>
              <w:rPr>
                <w:b/>
              </w:rPr>
              <w:t>Cel wyjazdu</w:t>
            </w:r>
          </w:p>
          <w:p w:rsidR="00A30641" w:rsidRDefault="00A30641" w:rsidP="00510F2F">
            <w:pPr>
              <w:jc w:val="center"/>
              <w:rPr>
                <w:b/>
              </w:rPr>
            </w:pPr>
            <w:r>
              <w:rPr>
                <w:b/>
              </w:rPr>
              <w:t>(służb</w:t>
            </w:r>
            <w:r>
              <w:rPr>
                <w:b/>
              </w:rPr>
              <w:t>o</w:t>
            </w:r>
            <w:r>
              <w:rPr>
                <w:b/>
              </w:rPr>
              <w:t>wy/prywatny</w:t>
            </w:r>
          </w:p>
          <w:p w:rsidR="00A30641" w:rsidRPr="00510F2F" w:rsidRDefault="00FD73A4" w:rsidP="00FD73A4">
            <w:pPr>
              <w:jc w:val="center"/>
              <w:rPr>
                <w:b/>
              </w:rPr>
            </w:pPr>
            <w:r>
              <w:rPr>
                <w:b/>
              </w:rPr>
              <w:t>/nauka</w:t>
            </w:r>
            <w:r w:rsidR="00A30641">
              <w:rPr>
                <w:b/>
              </w:rPr>
              <w:t>)</w:t>
            </w: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38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56"/>
          <w:jc w:val="center"/>
        </w:trPr>
        <w:tc>
          <w:tcPr>
            <w:tcW w:w="11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A30641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Pr="00510F2F" w:rsidRDefault="00A30641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438F3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438F3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438F3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410653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510F2F" w:rsidRDefault="0041065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510F2F" w:rsidRDefault="0041065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510F2F" w:rsidRDefault="0041065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510F2F" w:rsidRDefault="0041065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510F2F" w:rsidRDefault="0041065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510F2F" w:rsidRDefault="00410653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438F3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438F3" w:rsidRPr="00510F2F" w:rsidTr="00F26D8A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10F2F" w:rsidRDefault="005438F3" w:rsidP="008F067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F53B4" w:rsidRDefault="006F53B4"/>
    <w:p w:rsidR="00AD75E7" w:rsidRPr="0072187C" w:rsidRDefault="00D42A5B" w:rsidP="00B63FAB">
      <w:pPr>
        <w:jc w:val="both"/>
        <w:rPr>
          <w:sz w:val="20"/>
          <w:szCs w:val="20"/>
        </w:rPr>
      </w:pPr>
      <w:r>
        <w:lastRenderedPageBreak/>
        <w:t xml:space="preserve">* </w:t>
      </w:r>
      <w:r w:rsidR="00B63FAB" w:rsidRPr="0072187C">
        <w:rPr>
          <w:sz w:val="20"/>
          <w:szCs w:val="20"/>
        </w:rPr>
        <w:t xml:space="preserve">zgodnie z </w:t>
      </w:r>
      <w:r w:rsidRPr="0072187C">
        <w:rPr>
          <w:sz w:val="20"/>
          <w:szCs w:val="20"/>
        </w:rPr>
        <w:t xml:space="preserve">art. </w:t>
      </w:r>
      <w:r w:rsidR="00D503F3">
        <w:rPr>
          <w:sz w:val="20"/>
          <w:szCs w:val="20"/>
        </w:rPr>
        <w:t>195</w:t>
      </w:r>
      <w:r w:rsidRPr="0072187C">
        <w:rPr>
          <w:sz w:val="20"/>
          <w:szCs w:val="20"/>
        </w:rPr>
        <w:t xml:space="preserve"> ust. 4 </w:t>
      </w:r>
      <w:r w:rsidR="00212297">
        <w:rPr>
          <w:sz w:val="20"/>
          <w:szCs w:val="20"/>
        </w:rPr>
        <w:t xml:space="preserve">obowiązującej </w:t>
      </w:r>
      <w:r w:rsidR="00B63FAB" w:rsidRPr="0072187C">
        <w:rPr>
          <w:sz w:val="20"/>
          <w:szCs w:val="20"/>
        </w:rPr>
        <w:t xml:space="preserve">ustawy z dnia </w:t>
      </w:r>
      <w:r w:rsidR="00D503F3">
        <w:rPr>
          <w:sz w:val="20"/>
          <w:szCs w:val="20"/>
        </w:rPr>
        <w:t>12 grudnia 2013</w:t>
      </w:r>
      <w:r w:rsidR="00B63FAB" w:rsidRPr="0072187C">
        <w:rPr>
          <w:sz w:val="20"/>
          <w:szCs w:val="20"/>
        </w:rPr>
        <w:t xml:space="preserve"> r. o cudzoz</w:t>
      </w:r>
      <w:r w:rsidR="00E32CB1">
        <w:rPr>
          <w:sz w:val="20"/>
          <w:szCs w:val="20"/>
        </w:rPr>
        <w:t xml:space="preserve">iemcach </w:t>
      </w:r>
      <w:r w:rsidRPr="0072187C">
        <w:rPr>
          <w:sz w:val="20"/>
          <w:szCs w:val="20"/>
        </w:rPr>
        <w:t xml:space="preserve">pobyt </w:t>
      </w:r>
      <w:r w:rsidR="00D503F3">
        <w:rPr>
          <w:sz w:val="20"/>
          <w:szCs w:val="20"/>
        </w:rPr>
        <w:t xml:space="preserve">cudzoziemca </w:t>
      </w:r>
      <w:r w:rsidRPr="0072187C">
        <w:rPr>
          <w:sz w:val="20"/>
          <w:szCs w:val="20"/>
        </w:rPr>
        <w:t>na terytorium</w:t>
      </w:r>
      <w:r w:rsidR="00D503F3">
        <w:rPr>
          <w:sz w:val="20"/>
          <w:szCs w:val="20"/>
        </w:rPr>
        <w:t xml:space="preserve"> Rzeczypospolitej Polskiej uznaje</w:t>
      </w:r>
      <w:r w:rsidRPr="0072187C">
        <w:rPr>
          <w:sz w:val="20"/>
          <w:szCs w:val="20"/>
        </w:rPr>
        <w:t xml:space="preserve"> się za nieprzerwany</w:t>
      </w:r>
      <w:r w:rsidR="00711C17" w:rsidRPr="0072187C">
        <w:rPr>
          <w:sz w:val="20"/>
          <w:szCs w:val="20"/>
        </w:rPr>
        <w:t>,</w:t>
      </w:r>
      <w:r w:rsidR="00D503F3">
        <w:rPr>
          <w:sz w:val="20"/>
          <w:szCs w:val="20"/>
        </w:rPr>
        <w:t xml:space="preserve"> jeżeli</w:t>
      </w:r>
      <w:r w:rsidR="00394173">
        <w:rPr>
          <w:sz w:val="20"/>
          <w:szCs w:val="20"/>
        </w:rPr>
        <w:t xml:space="preserve"> żadna </w:t>
      </w:r>
      <w:r w:rsidR="00711C17" w:rsidRPr="0072187C">
        <w:rPr>
          <w:sz w:val="20"/>
          <w:szCs w:val="20"/>
        </w:rPr>
        <w:t>z przerw w nim nie była dłu</w:t>
      </w:r>
      <w:r w:rsidR="00711C17" w:rsidRPr="0072187C">
        <w:rPr>
          <w:sz w:val="20"/>
          <w:szCs w:val="20"/>
        </w:rPr>
        <w:t>ż</w:t>
      </w:r>
      <w:r w:rsidR="00711C17" w:rsidRPr="0072187C">
        <w:rPr>
          <w:sz w:val="20"/>
          <w:szCs w:val="20"/>
        </w:rPr>
        <w:t xml:space="preserve">sza niż 6 miesięcy i </w:t>
      </w:r>
      <w:r w:rsidR="00D503F3">
        <w:rPr>
          <w:sz w:val="20"/>
          <w:szCs w:val="20"/>
        </w:rPr>
        <w:t>wszystkie przerwy nie przekroczyły</w:t>
      </w:r>
      <w:r w:rsidR="00394173">
        <w:rPr>
          <w:sz w:val="20"/>
          <w:szCs w:val="20"/>
        </w:rPr>
        <w:t xml:space="preserve"> łącznie 10 miesięcy </w:t>
      </w:r>
      <w:r w:rsidR="00711C17" w:rsidRPr="0072187C">
        <w:rPr>
          <w:sz w:val="20"/>
          <w:szCs w:val="20"/>
        </w:rPr>
        <w:t>w badanym okresie</w:t>
      </w:r>
      <w:r w:rsidR="00AE5B27" w:rsidRPr="0072187C">
        <w:rPr>
          <w:sz w:val="20"/>
          <w:szCs w:val="20"/>
        </w:rPr>
        <w:t>, chyba że prz</w:t>
      </w:r>
      <w:r w:rsidR="00AE5B27" w:rsidRPr="0072187C">
        <w:rPr>
          <w:sz w:val="20"/>
          <w:szCs w:val="20"/>
        </w:rPr>
        <w:t>e</w:t>
      </w:r>
      <w:r w:rsidR="00AE5B27" w:rsidRPr="0072187C">
        <w:rPr>
          <w:sz w:val="20"/>
          <w:szCs w:val="20"/>
        </w:rPr>
        <w:t>rwa była spowodowana:</w:t>
      </w:r>
    </w:p>
    <w:p w:rsidR="00AE5B27" w:rsidRPr="0072187C" w:rsidRDefault="00AE5B27" w:rsidP="00AE5B27">
      <w:pPr>
        <w:numPr>
          <w:ilvl w:val="0"/>
          <w:numId w:val="1"/>
        </w:numPr>
        <w:jc w:val="both"/>
        <w:rPr>
          <w:sz w:val="20"/>
          <w:szCs w:val="20"/>
        </w:rPr>
      </w:pPr>
      <w:r w:rsidRPr="0072187C">
        <w:rPr>
          <w:sz w:val="20"/>
          <w:szCs w:val="20"/>
        </w:rPr>
        <w:t xml:space="preserve">wykonywaniem </w:t>
      </w:r>
      <w:r w:rsidR="00547C38">
        <w:rPr>
          <w:sz w:val="20"/>
          <w:szCs w:val="20"/>
        </w:rPr>
        <w:t xml:space="preserve">przez cudzoziemca </w:t>
      </w:r>
      <w:r w:rsidRPr="0072187C">
        <w:rPr>
          <w:sz w:val="20"/>
          <w:szCs w:val="20"/>
        </w:rPr>
        <w:t xml:space="preserve">obowiązków zawodowych lub świadczeniem </w:t>
      </w:r>
      <w:r w:rsidR="00547C38">
        <w:rPr>
          <w:sz w:val="20"/>
          <w:szCs w:val="20"/>
        </w:rPr>
        <w:t xml:space="preserve">przez niego </w:t>
      </w:r>
      <w:r w:rsidRPr="0072187C">
        <w:rPr>
          <w:sz w:val="20"/>
          <w:szCs w:val="20"/>
        </w:rPr>
        <w:t>pracy p</w:t>
      </w:r>
      <w:r w:rsidRPr="0072187C">
        <w:rPr>
          <w:sz w:val="20"/>
          <w:szCs w:val="20"/>
        </w:rPr>
        <w:t>o</w:t>
      </w:r>
      <w:r w:rsidRPr="0072187C">
        <w:rPr>
          <w:sz w:val="20"/>
          <w:szCs w:val="20"/>
        </w:rPr>
        <w:t>za teryt</w:t>
      </w:r>
      <w:r w:rsidR="00547C38">
        <w:rPr>
          <w:sz w:val="20"/>
          <w:szCs w:val="20"/>
        </w:rPr>
        <w:t>orium Rzeczypospolitej Polskiej</w:t>
      </w:r>
      <w:r w:rsidRPr="0072187C">
        <w:rPr>
          <w:sz w:val="20"/>
          <w:szCs w:val="20"/>
        </w:rPr>
        <w:t xml:space="preserve"> na podstawie umowy zawartej z pracodawcą, którego siedziba znajduje się na teryt</w:t>
      </w:r>
      <w:r w:rsidR="00547C38">
        <w:rPr>
          <w:sz w:val="20"/>
          <w:szCs w:val="20"/>
        </w:rPr>
        <w:t>orium Rzeczypospolitej Polskiej, lub</w:t>
      </w:r>
    </w:p>
    <w:p w:rsidR="00547C38" w:rsidRDefault="008304FC" w:rsidP="00AE5B27">
      <w:pPr>
        <w:numPr>
          <w:ilvl w:val="0"/>
          <w:numId w:val="1"/>
        </w:numPr>
        <w:jc w:val="both"/>
        <w:rPr>
          <w:sz w:val="20"/>
          <w:szCs w:val="20"/>
        </w:rPr>
      </w:pPr>
      <w:r w:rsidRPr="00547C38">
        <w:rPr>
          <w:sz w:val="20"/>
          <w:szCs w:val="20"/>
        </w:rPr>
        <w:t xml:space="preserve">towarzyszeniem </w:t>
      </w:r>
      <w:r w:rsidR="00547C38" w:rsidRPr="00547C38">
        <w:rPr>
          <w:sz w:val="20"/>
          <w:szCs w:val="20"/>
        </w:rPr>
        <w:t>cudzoziemcowi, o którym mowa w pkt. 1, przez jego małżo</w:t>
      </w:r>
      <w:r w:rsidR="00547C38">
        <w:rPr>
          <w:sz w:val="20"/>
          <w:szCs w:val="20"/>
        </w:rPr>
        <w:t>nka lub mał</w:t>
      </w:r>
      <w:r w:rsidR="00547C38">
        <w:rPr>
          <w:sz w:val="20"/>
          <w:szCs w:val="20"/>
        </w:rPr>
        <w:t>o</w:t>
      </w:r>
      <w:r w:rsidR="00547C38">
        <w:rPr>
          <w:sz w:val="20"/>
          <w:szCs w:val="20"/>
        </w:rPr>
        <w:t>letnie dziecko, lub</w:t>
      </w:r>
    </w:p>
    <w:p w:rsidR="0072187C" w:rsidRPr="00547C38" w:rsidRDefault="00547C38" w:rsidP="00AE5B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szczególną sytuacją osobistą wymagającą obecności cudzoziemca poz</w:t>
      </w:r>
      <w:r w:rsidR="00D5608E">
        <w:rPr>
          <w:sz w:val="20"/>
          <w:szCs w:val="20"/>
        </w:rPr>
        <w:t>a terytorium Rzeczypospolitej Po</w:t>
      </w:r>
      <w:r>
        <w:rPr>
          <w:sz w:val="20"/>
          <w:szCs w:val="20"/>
        </w:rPr>
        <w:t>lskiej i trwała nie dłużej niż 6 miesięcy, lub</w:t>
      </w:r>
    </w:p>
    <w:p w:rsidR="000B1CC4" w:rsidRDefault="00547C38" w:rsidP="00631E3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wyjazdem poza terytorium Rzeczypospolitej Polskiej w celu odbycia praktyk lub uczestni</w:t>
      </w:r>
      <w:r>
        <w:rPr>
          <w:sz w:val="20"/>
          <w:szCs w:val="20"/>
        </w:rPr>
        <w:t>c</w:t>
      </w:r>
      <w:r>
        <w:rPr>
          <w:sz w:val="20"/>
          <w:szCs w:val="20"/>
        </w:rPr>
        <w:t>twa</w:t>
      </w:r>
      <w:r>
        <w:rPr>
          <w:sz w:val="20"/>
          <w:szCs w:val="20"/>
        </w:rPr>
        <w:br/>
        <w:t>w zajęciach przewidzianych w toku studiów w polskiej uczelni.</w:t>
      </w:r>
    </w:p>
    <w:p w:rsidR="00434D2A" w:rsidRDefault="00434D2A" w:rsidP="00434D2A">
      <w:pPr>
        <w:jc w:val="both"/>
        <w:rPr>
          <w:sz w:val="20"/>
          <w:szCs w:val="20"/>
        </w:rPr>
      </w:pPr>
    </w:p>
    <w:p w:rsidR="00434D2A" w:rsidRPr="00E339C1" w:rsidRDefault="00434D2A" w:rsidP="00434D2A">
      <w:pPr>
        <w:jc w:val="both"/>
        <w:rPr>
          <w:sz w:val="6"/>
          <w:szCs w:val="6"/>
        </w:rPr>
      </w:pPr>
    </w:p>
    <w:p w:rsidR="00434D2A" w:rsidRDefault="00434D2A" w:rsidP="00434D2A">
      <w:pPr>
        <w:jc w:val="both"/>
      </w:pPr>
      <w:r>
        <w:t xml:space="preserve">Po zapoznaniu z treścią art. 233 § 1 Kodeksu karnego: </w:t>
      </w:r>
      <w:r w:rsidRPr="00434D2A">
        <w:rPr>
          <w:i/>
        </w:rPr>
        <w:t>Kto składając zeznanie maj</w:t>
      </w:r>
      <w:r w:rsidRPr="00434D2A">
        <w:rPr>
          <w:i/>
        </w:rPr>
        <w:t>ą</w:t>
      </w:r>
      <w:r w:rsidRPr="00434D2A">
        <w:rPr>
          <w:i/>
        </w:rPr>
        <w:t>ce służyć za dowód w postępowaniu sądowym lub innym postępowaniu prowadz</w:t>
      </w:r>
      <w:r w:rsidRPr="00434D2A">
        <w:rPr>
          <w:i/>
        </w:rPr>
        <w:t>o</w:t>
      </w:r>
      <w:r w:rsidRPr="00434D2A">
        <w:rPr>
          <w:i/>
        </w:rPr>
        <w:t>nym na podstawie ustawy, zeznaje nieprawdę lub zataja prawdę, podlega karze p</w:t>
      </w:r>
      <w:r w:rsidRPr="00434D2A">
        <w:rPr>
          <w:i/>
        </w:rPr>
        <w:t>o</w:t>
      </w:r>
      <w:r w:rsidRPr="00434D2A">
        <w:rPr>
          <w:i/>
        </w:rPr>
        <w:t>zbawienia wolności do lat 3</w:t>
      </w:r>
      <w:r>
        <w:t xml:space="preserve">, </w:t>
      </w:r>
      <w:r w:rsidR="00EA6019">
        <w:t>p</w:t>
      </w:r>
      <w:r>
        <w:t>rawdziwość danych potwierdzam własnoręcznym podpisem</w:t>
      </w:r>
      <w:r w:rsidR="00FC3132">
        <w:t>. Równocześnie oświadczam,</w:t>
      </w:r>
      <w:r w:rsidR="00FC3132">
        <w:br/>
      </w:r>
      <w:r w:rsidR="00EA6019">
        <w:t>ż</w:t>
      </w:r>
      <w:r w:rsidR="005438F3">
        <w:t>e</w:t>
      </w:r>
      <w:r w:rsidR="00EA6019">
        <w:t xml:space="preserve"> są to wszystkie moje wyjazdy we wskazanym okresie. </w:t>
      </w:r>
    </w:p>
    <w:p w:rsidR="005438F3" w:rsidRDefault="00434D2A" w:rsidP="00547C38">
      <w:pPr>
        <w:jc w:val="right"/>
      </w:pPr>
      <w:r>
        <w:tab/>
      </w:r>
      <w:r>
        <w:tab/>
      </w:r>
      <w:r>
        <w:tab/>
      </w:r>
    </w:p>
    <w:p w:rsidR="00922BA9" w:rsidRDefault="00434D2A" w:rsidP="00547C38">
      <w:pPr>
        <w:jc w:val="right"/>
      </w:pPr>
      <w:r>
        <w:tab/>
      </w:r>
      <w:r>
        <w:tab/>
      </w:r>
      <w:r>
        <w:tab/>
      </w:r>
      <w:r>
        <w:tab/>
      </w:r>
    </w:p>
    <w:p w:rsidR="00FC3132" w:rsidRDefault="00434D2A" w:rsidP="00547C38">
      <w:pPr>
        <w:jc w:val="right"/>
      </w:pPr>
      <w:r>
        <w:tab/>
      </w:r>
    </w:p>
    <w:p w:rsidR="00434D2A" w:rsidRDefault="00434D2A" w:rsidP="00E339C1">
      <w:pPr>
        <w:jc w:val="right"/>
      </w:pPr>
      <w:r>
        <w:t>......................................................</w:t>
      </w:r>
    </w:p>
    <w:p w:rsidR="00434D2A" w:rsidRPr="00434D2A" w:rsidRDefault="00434D2A" w:rsidP="00434D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132">
        <w:t xml:space="preserve">       </w:t>
      </w:r>
      <w:r>
        <w:t>(data i podpis)</w:t>
      </w:r>
    </w:p>
    <w:sectPr w:rsidR="00434D2A" w:rsidRPr="00434D2A" w:rsidSect="00DA33D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0C" w:rsidRDefault="00E8480C" w:rsidP="00221F32">
      <w:r>
        <w:separator/>
      </w:r>
    </w:p>
  </w:endnote>
  <w:endnote w:type="continuationSeparator" w:id="0">
    <w:p w:rsidR="00E8480C" w:rsidRDefault="00E8480C" w:rsidP="002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C8" w:rsidRDefault="00185D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5A2">
      <w:rPr>
        <w:noProof/>
      </w:rPr>
      <w:t>1</w:t>
    </w:r>
    <w:r>
      <w:fldChar w:fldCharType="end"/>
    </w:r>
  </w:p>
  <w:p w:rsidR="00185DC8" w:rsidRDefault="00185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0C" w:rsidRDefault="00E8480C" w:rsidP="00221F32">
      <w:r>
        <w:separator/>
      </w:r>
    </w:p>
  </w:footnote>
  <w:footnote w:type="continuationSeparator" w:id="0">
    <w:p w:rsidR="00E8480C" w:rsidRDefault="00E8480C" w:rsidP="0022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E6D"/>
    <w:multiLevelType w:val="hybridMultilevel"/>
    <w:tmpl w:val="CC28D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93D4D"/>
    <w:multiLevelType w:val="hybridMultilevel"/>
    <w:tmpl w:val="D824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B4"/>
    <w:rsid w:val="00004398"/>
    <w:rsid w:val="000505C0"/>
    <w:rsid w:val="0008361E"/>
    <w:rsid w:val="000901BC"/>
    <w:rsid w:val="0009707C"/>
    <w:rsid w:val="000B1CC4"/>
    <w:rsid w:val="000D5554"/>
    <w:rsid w:val="000E5E39"/>
    <w:rsid w:val="000F68FC"/>
    <w:rsid w:val="00146093"/>
    <w:rsid w:val="00161025"/>
    <w:rsid w:val="00161AC7"/>
    <w:rsid w:val="001632C7"/>
    <w:rsid w:val="00185DC8"/>
    <w:rsid w:val="001A3950"/>
    <w:rsid w:val="001B05A2"/>
    <w:rsid w:val="00212297"/>
    <w:rsid w:val="00220CB4"/>
    <w:rsid w:val="00221F32"/>
    <w:rsid w:val="00224E6F"/>
    <w:rsid w:val="00245A98"/>
    <w:rsid w:val="002467AC"/>
    <w:rsid w:val="0025196E"/>
    <w:rsid w:val="0026453D"/>
    <w:rsid w:val="00282554"/>
    <w:rsid w:val="002A1D28"/>
    <w:rsid w:val="002B446C"/>
    <w:rsid w:val="002B773C"/>
    <w:rsid w:val="002C19F1"/>
    <w:rsid w:val="00352276"/>
    <w:rsid w:val="0037607B"/>
    <w:rsid w:val="00394173"/>
    <w:rsid w:val="003A6C61"/>
    <w:rsid w:val="003C7624"/>
    <w:rsid w:val="003F3C4B"/>
    <w:rsid w:val="003F5141"/>
    <w:rsid w:val="00406A3A"/>
    <w:rsid w:val="00410653"/>
    <w:rsid w:val="00434D2A"/>
    <w:rsid w:val="00446C26"/>
    <w:rsid w:val="004C4E93"/>
    <w:rsid w:val="004F0832"/>
    <w:rsid w:val="004F77F1"/>
    <w:rsid w:val="00510F2F"/>
    <w:rsid w:val="005438F3"/>
    <w:rsid w:val="00547C38"/>
    <w:rsid w:val="00555C80"/>
    <w:rsid w:val="005709B1"/>
    <w:rsid w:val="00596857"/>
    <w:rsid w:val="005C3535"/>
    <w:rsid w:val="00624459"/>
    <w:rsid w:val="00626E0F"/>
    <w:rsid w:val="00631E31"/>
    <w:rsid w:val="006347DC"/>
    <w:rsid w:val="00663490"/>
    <w:rsid w:val="006872DA"/>
    <w:rsid w:val="006F19DB"/>
    <w:rsid w:val="006F53B4"/>
    <w:rsid w:val="00711C17"/>
    <w:rsid w:val="0072187C"/>
    <w:rsid w:val="00723CFE"/>
    <w:rsid w:val="0072590C"/>
    <w:rsid w:val="00743EEE"/>
    <w:rsid w:val="00770398"/>
    <w:rsid w:val="00784F06"/>
    <w:rsid w:val="00796AE5"/>
    <w:rsid w:val="008029BA"/>
    <w:rsid w:val="008304FC"/>
    <w:rsid w:val="008775B1"/>
    <w:rsid w:val="00897CCD"/>
    <w:rsid w:val="008D7E00"/>
    <w:rsid w:val="008F067A"/>
    <w:rsid w:val="00922BA9"/>
    <w:rsid w:val="00926DE3"/>
    <w:rsid w:val="00995517"/>
    <w:rsid w:val="009B42F6"/>
    <w:rsid w:val="009D5D70"/>
    <w:rsid w:val="009E187B"/>
    <w:rsid w:val="00A248D6"/>
    <w:rsid w:val="00A30641"/>
    <w:rsid w:val="00A86DA7"/>
    <w:rsid w:val="00AD75E7"/>
    <w:rsid w:val="00AE5B27"/>
    <w:rsid w:val="00AF7DCC"/>
    <w:rsid w:val="00B45001"/>
    <w:rsid w:val="00B63FAB"/>
    <w:rsid w:val="00B71F8D"/>
    <w:rsid w:val="00B7478F"/>
    <w:rsid w:val="00B7778B"/>
    <w:rsid w:val="00B93EC0"/>
    <w:rsid w:val="00C303E7"/>
    <w:rsid w:val="00C725C2"/>
    <w:rsid w:val="00C960F5"/>
    <w:rsid w:val="00CB580F"/>
    <w:rsid w:val="00CB7AA5"/>
    <w:rsid w:val="00D33F56"/>
    <w:rsid w:val="00D42A5B"/>
    <w:rsid w:val="00D503F3"/>
    <w:rsid w:val="00D5608E"/>
    <w:rsid w:val="00D63009"/>
    <w:rsid w:val="00D9312C"/>
    <w:rsid w:val="00DA0EEF"/>
    <w:rsid w:val="00DA33DD"/>
    <w:rsid w:val="00E32CB1"/>
    <w:rsid w:val="00E339C1"/>
    <w:rsid w:val="00E50A60"/>
    <w:rsid w:val="00E613D6"/>
    <w:rsid w:val="00E8480C"/>
    <w:rsid w:val="00E90935"/>
    <w:rsid w:val="00EA6019"/>
    <w:rsid w:val="00EC1319"/>
    <w:rsid w:val="00EC51EA"/>
    <w:rsid w:val="00ED3178"/>
    <w:rsid w:val="00F26D8A"/>
    <w:rsid w:val="00F73689"/>
    <w:rsid w:val="00FC3132"/>
    <w:rsid w:val="00FD73A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F6FF-535B-4448-8A9C-910AD2C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1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F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2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1F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F3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1F32"/>
    <w:rPr>
      <w:rFonts w:ascii="Arial" w:hAnsi="Arial" w:cs="Arial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rsid w:val="0022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Kostek</dc:creator>
  <cp:keywords/>
  <cp:lastModifiedBy>Bernard Makaruk</cp:lastModifiedBy>
  <cp:revision>2</cp:revision>
  <dcterms:created xsi:type="dcterms:W3CDTF">2023-04-04T08:39:00Z</dcterms:created>
  <dcterms:modified xsi:type="dcterms:W3CDTF">2023-04-04T08:39:00Z</dcterms:modified>
</cp:coreProperties>
</file>